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95F6" w14:textId="3C255407" w:rsidR="001A2CC1" w:rsidRDefault="001A2CC1" w:rsidP="001A2CC1">
      <w:pPr>
        <w:rPr>
          <w:sz w:val="28"/>
          <w:szCs w:val="28"/>
        </w:rPr>
      </w:pPr>
      <w:r>
        <w:rPr>
          <w14:ligatures w14:val="none"/>
        </w:rPr>
        <w:t xml:space="preserve">  </w:t>
      </w:r>
      <w:r>
        <w:rPr>
          <w:noProof/>
          <w14:ligatures w14:val="none"/>
        </w:rPr>
        <w:drawing>
          <wp:inline distT="0" distB="0" distL="0" distR="0" wp14:anchorId="275980AB" wp14:editId="75321789">
            <wp:extent cx="1009650" cy="857250"/>
            <wp:effectExtent l="0" t="0" r="0" b="0"/>
            <wp:docPr id="103326566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inline>
        </w:drawing>
      </w:r>
    </w:p>
    <w:p w14:paraId="4632C33A" w14:textId="77777777" w:rsidR="001A2CC1" w:rsidRDefault="001A2CC1" w:rsidP="001A2CC1">
      <w:pPr>
        <w:rPr>
          <w:sz w:val="28"/>
          <w:szCs w:val="28"/>
        </w:rPr>
      </w:pPr>
    </w:p>
    <w:p w14:paraId="24785F24" w14:textId="77777777" w:rsidR="001A2CC1" w:rsidRPr="001A2CC1" w:rsidRDefault="001A2CC1" w:rsidP="001A2CC1">
      <w:pPr>
        <w:rPr>
          <w:sz w:val="24"/>
          <w:szCs w:val="24"/>
        </w:rPr>
      </w:pPr>
      <w:r w:rsidRPr="001A2CC1">
        <w:rPr>
          <w:sz w:val="24"/>
          <w:szCs w:val="24"/>
        </w:rPr>
        <w:t>Liebe AFLIG-Mitglieder/innen,</w:t>
      </w:r>
    </w:p>
    <w:p w14:paraId="38E69E1A" w14:textId="77777777" w:rsidR="001A2CC1" w:rsidRPr="001A2CC1" w:rsidRDefault="001A2CC1" w:rsidP="001A2CC1">
      <w:pPr>
        <w:rPr>
          <w:sz w:val="24"/>
          <w:szCs w:val="24"/>
        </w:rPr>
      </w:pPr>
    </w:p>
    <w:p w14:paraId="024C23DD" w14:textId="77777777" w:rsidR="001A2CC1" w:rsidRPr="001A2CC1" w:rsidRDefault="001A2CC1" w:rsidP="001A2CC1">
      <w:pPr>
        <w:rPr>
          <w:sz w:val="24"/>
          <w:szCs w:val="24"/>
        </w:rPr>
      </w:pPr>
      <w:r w:rsidRPr="001A2CC1">
        <w:rPr>
          <w:sz w:val="24"/>
          <w:szCs w:val="24"/>
        </w:rPr>
        <w:t>Wir möchten schon jetzt auf die</w:t>
      </w:r>
    </w:p>
    <w:p w14:paraId="3E0895A6" w14:textId="77777777" w:rsidR="001A2CC1" w:rsidRPr="001A2CC1" w:rsidRDefault="001A2CC1" w:rsidP="001A2CC1">
      <w:pPr>
        <w:rPr>
          <w:sz w:val="24"/>
          <w:szCs w:val="24"/>
        </w:rPr>
      </w:pPr>
      <w:r w:rsidRPr="001A2CC1">
        <w:rPr>
          <w:b/>
          <w:bCs/>
          <w:sz w:val="24"/>
          <w:szCs w:val="24"/>
        </w:rPr>
        <w:t>Mitgliederversammlung 2023</w:t>
      </w:r>
      <w:r w:rsidRPr="001A2CC1">
        <w:rPr>
          <w:sz w:val="24"/>
          <w:szCs w:val="24"/>
        </w:rPr>
        <w:t xml:space="preserve"> unserer gemeinnützigen </w:t>
      </w:r>
      <w:r w:rsidRPr="001A2CC1">
        <w:rPr>
          <w:b/>
          <w:bCs/>
          <w:sz w:val="24"/>
          <w:szCs w:val="24"/>
        </w:rPr>
        <w:t>A</w:t>
      </w:r>
      <w:r w:rsidRPr="001A2CC1">
        <w:rPr>
          <w:sz w:val="24"/>
          <w:szCs w:val="24"/>
        </w:rPr>
        <w:t>nti-</w:t>
      </w:r>
      <w:r w:rsidRPr="001A2CC1">
        <w:rPr>
          <w:b/>
          <w:bCs/>
          <w:sz w:val="24"/>
          <w:szCs w:val="24"/>
        </w:rPr>
        <w:t>F</w:t>
      </w:r>
      <w:r w:rsidRPr="001A2CC1">
        <w:rPr>
          <w:sz w:val="24"/>
          <w:szCs w:val="24"/>
        </w:rPr>
        <w:t>lug-</w:t>
      </w:r>
      <w:r w:rsidRPr="001A2CC1">
        <w:rPr>
          <w:b/>
          <w:bCs/>
          <w:sz w:val="24"/>
          <w:szCs w:val="24"/>
        </w:rPr>
        <w:t>L</w:t>
      </w:r>
      <w:r w:rsidRPr="001A2CC1">
        <w:rPr>
          <w:sz w:val="24"/>
          <w:szCs w:val="24"/>
        </w:rPr>
        <w:t>ärm-</w:t>
      </w:r>
      <w:r w:rsidRPr="001A2CC1">
        <w:rPr>
          <w:b/>
          <w:bCs/>
          <w:sz w:val="24"/>
          <w:szCs w:val="24"/>
        </w:rPr>
        <w:t>I</w:t>
      </w:r>
      <w:r w:rsidRPr="001A2CC1">
        <w:rPr>
          <w:sz w:val="24"/>
          <w:szCs w:val="24"/>
        </w:rPr>
        <w:t>nteressen-</w:t>
      </w:r>
      <w:r w:rsidRPr="001A2CC1">
        <w:rPr>
          <w:b/>
          <w:bCs/>
          <w:sz w:val="24"/>
          <w:szCs w:val="24"/>
        </w:rPr>
        <w:t>G</w:t>
      </w:r>
      <w:r w:rsidRPr="001A2CC1">
        <w:rPr>
          <w:sz w:val="24"/>
          <w:szCs w:val="24"/>
        </w:rPr>
        <w:t xml:space="preserve">emeinschaft e.V. hinweisen. </w:t>
      </w:r>
    </w:p>
    <w:p w14:paraId="6A61DC45" w14:textId="77777777" w:rsidR="001A2CC1" w:rsidRPr="001A2CC1" w:rsidRDefault="001A2CC1" w:rsidP="001A2CC1">
      <w:pPr>
        <w:rPr>
          <w:sz w:val="24"/>
          <w:szCs w:val="24"/>
        </w:rPr>
      </w:pPr>
    </w:p>
    <w:p w14:paraId="474C212D" w14:textId="77777777" w:rsidR="001A2CC1" w:rsidRPr="001A2CC1" w:rsidRDefault="001A2CC1" w:rsidP="001A2CC1">
      <w:pPr>
        <w:rPr>
          <w:color w:val="FF0000"/>
          <w:sz w:val="24"/>
          <w:szCs w:val="24"/>
        </w:rPr>
      </w:pPr>
      <w:r w:rsidRPr="001A2CC1">
        <w:rPr>
          <w:b/>
          <w:bCs/>
          <w:sz w:val="24"/>
          <w:szCs w:val="24"/>
        </w:rPr>
        <w:t xml:space="preserve">Am Montag, 04.12.2023 um 18:00 Uhr im </w:t>
      </w:r>
      <w:proofErr w:type="spellStart"/>
      <w:r w:rsidRPr="001A2CC1">
        <w:rPr>
          <w:b/>
          <w:bCs/>
          <w:sz w:val="24"/>
          <w:szCs w:val="24"/>
        </w:rPr>
        <w:t>Ox</w:t>
      </w:r>
      <w:proofErr w:type="spellEnd"/>
      <w:r w:rsidRPr="001A2CC1">
        <w:rPr>
          <w:b/>
          <w:bCs/>
          <w:sz w:val="24"/>
          <w:szCs w:val="24"/>
        </w:rPr>
        <w:t xml:space="preserve"> in Heitersheim, Tagungsraum 1.OG,</w:t>
      </w:r>
      <w:r w:rsidRPr="001A2CC1">
        <w:rPr>
          <w:sz w:val="24"/>
          <w:szCs w:val="24"/>
        </w:rPr>
        <w:t xml:space="preserve"> </w:t>
      </w:r>
      <w:r w:rsidRPr="001A2CC1">
        <w:rPr>
          <w:b/>
          <w:bCs/>
          <w:sz w:val="24"/>
          <w:szCs w:val="24"/>
        </w:rPr>
        <w:t>findet sie statt.</w:t>
      </w:r>
      <w:r w:rsidRPr="001A2CC1">
        <w:rPr>
          <w:color w:val="FF0000"/>
          <w:sz w:val="24"/>
          <w:szCs w:val="24"/>
        </w:rPr>
        <w:t xml:space="preserve"> </w:t>
      </w:r>
    </w:p>
    <w:p w14:paraId="28B41ACD" w14:textId="77777777" w:rsidR="001A2CC1" w:rsidRPr="001A2CC1" w:rsidRDefault="001A2CC1" w:rsidP="001A2CC1">
      <w:pPr>
        <w:rPr>
          <w:sz w:val="24"/>
          <w:szCs w:val="24"/>
        </w:rPr>
      </w:pPr>
      <w:r w:rsidRPr="001A2CC1">
        <w:rPr>
          <w:sz w:val="24"/>
          <w:szCs w:val="24"/>
        </w:rPr>
        <w:t xml:space="preserve">Bitte kommen Sie und zeigen Sie durch Ihre Anwesenheit, dass Sie unsere Arbeit unterstützen. </w:t>
      </w:r>
    </w:p>
    <w:p w14:paraId="2074E7B1" w14:textId="77777777" w:rsidR="001A2CC1" w:rsidRPr="001A2CC1" w:rsidRDefault="001A2CC1" w:rsidP="001A2CC1">
      <w:pPr>
        <w:rPr>
          <w:sz w:val="24"/>
          <w:szCs w:val="24"/>
        </w:rPr>
      </w:pPr>
    </w:p>
    <w:p w14:paraId="3FE93423" w14:textId="77777777" w:rsidR="001A2CC1" w:rsidRPr="001A2CC1" w:rsidRDefault="001A2CC1" w:rsidP="001A2CC1">
      <w:pPr>
        <w:rPr>
          <w:sz w:val="24"/>
          <w:szCs w:val="24"/>
        </w:rPr>
      </w:pPr>
      <w:r w:rsidRPr="001A2CC1">
        <w:rPr>
          <w:sz w:val="24"/>
          <w:szCs w:val="24"/>
        </w:rPr>
        <w:t xml:space="preserve">Obwohl der Fluglärm und die Anzahl der Flüge </w:t>
      </w:r>
      <w:proofErr w:type="gramStart"/>
      <w:r w:rsidRPr="001A2CC1">
        <w:rPr>
          <w:sz w:val="24"/>
          <w:szCs w:val="24"/>
        </w:rPr>
        <w:t>dank  unserer</w:t>
      </w:r>
      <w:proofErr w:type="gramEnd"/>
      <w:r w:rsidRPr="001A2CC1">
        <w:rPr>
          <w:sz w:val="24"/>
          <w:szCs w:val="24"/>
        </w:rPr>
        <w:t xml:space="preserve"> Interventionen stark zurückgegangen sind, bleiben wir aktiv</w:t>
      </w:r>
    </w:p>
    <w:p w14:paraId="7081FD73" w14:textId="77777777" w:rsidR="001A2CC1" w:rsidRPr="001A2CC1" w:rsidRDefault="001A2CC1" w:rsidP="001A2CC1">
      <w:pPr>
        <w:rPr>
          <w:sz w:val="24"/>
          <w:szCs w:val="24"/>
        </w:rPr>
      </w:pPr>
      <w:r w:rsidRPr="001A2CC1">
        <w:rPr>
          <w:sz w:val="24"/>
          <w:szCs w:val="24"/>
        </w:rPr>
        <w:t>und behalten den Flugplatz mit seinen flugaffinen Betrieben im Auge. Insbesondere aber gilt es zu verhindern, dass der Flugbetrieb</w:t>
      </w:r>
    </w:p>
    <w:p w14:paraId="45E523B5" w14:textId="77777777" w:rsidR="001A2CC1" w:rsidRPr="001A2CC1" w:rsidRDefault="001A2CC1" w:rsidP="001A2CC1">
      <w:pPr>
        <w:rPr>
          <w:sz w:val="24"/>
          <w:szCs w:val="24"/>
        </w:rPr>
      </w:pPr>
      <w:r w:rsidRPr="001A2CC1">
        <w:rPr>
          <w:sz w:val="24"/>
          <w:szCs w:val="24"/>
        </w:rPr>
        <w:t xml:space="preserve">des Freiburger Flugplatzes in der nahen Zukunft auf den Sonderlandeplatz im Gewerbepark Breisgau verlagert wird. Wie durch Rundfunk und Presse bekannt ist, wird die Stadt Freiburg den Pachtvertrag für den Flugplatz Freiburg nach 2030 nicht mehr verlängern.  </w:t>
      </w:r>
    </w:p>
    <w:p w14:paraId="0297A535" w14:textId="77777777" w:rsidR="001A2CC1" w:rsidRPr="001A2CC1" w:rsidRDefault="001A2CC1" w:rsidP="001A2CC1">
      <w:pPr>
        <w:rPr>
          <w:sz w:val="24"/>
          <w:szCs w:val="24"/>
        </w:rPr>
      </w:pPr>
    </w:p>
    <w:p w14:paraId="0EA99C8D" w14:textId="77777777" w:rsidR="001A2CC1" w:rsidRPr="001A2CC1" w:rsidRDefault="001A2CC1" w:rsidP="001A2CC1">
      <w:pPr>
        <w:rPr>
          <w:sz w:val="24"/>
          <w:szCs w:val="24"/>
        </w:rPr>
      </w:pPr>
      <w:r w:rsidRPr="001A2CC1">
        <w:rPr>
          <w:sz w:val="24"/>
          <w:szCs w:val="24"/>
        </w:rPr>
        <w:t>– Wir wollen diesen Flugbetrieb nicht bei uns- befürchten aber eine geplante Verlagerung.  </w:t>
      </w:r>
    </w:p>
    <w:p w14:paraId="1BE78CD7" w14:textId="77777777" w:rsidR="001A2CC1" w:rsidRPr="001A2CC1" w:rsidRDefault="001A2CC1" w:rsidP="001A2CC1">
      <w:pPr>
        <w:rPr>
          <w:sz w:val="24"/>
          <w:szCs w:val="24"/>
        </w:rPr>
      </w:pPr>
      <w:r w:rsidRPr="001A2CC1">
        <w:rPr>
          <w:sz w:val="24"/>
          <w:szCs w:val="24"/>
        </w:rPr>
        <w:t xml:space="preserve">   Wir fragen uns:  Zu welchem Zweck hat man bei unserem Sonderlandeplatz im Gewerbepark vor zwei Jahren </w:t>
      </w:r>
      <w:proofErr w:type="gramStart"/>
      <w:r w:rsidRPr="001A2CC1">
        <w:rPr>
          <w:sz w:val="24"/>
          <w:szCs w:val="24"/>
        </w:rPr>
        <w:t>2  Millionen</w:t>
      </w:r>
      <w:proofErr w:type="gramEnd"/>
      <w:r w:rsidRPr="001A2CC1">
        <w:rPr>
          <w:sz w:val="24"/>
          <w:szCs w:val="24"/>
        </w:rPr>
        <w:t xml:space="preserve"> Euro in die Beleuchtung der Start/Landebahn und in ein instrumentengesteuertes Anflugs-System investiert? Für welche Klientel nimmt der Flugplatzbetreiber ein jährliches Defizit</w:t>
      </w:r>
    </w:p>
    <w:p w14:paraId="1D12E6C1" w14:textId="77777777" w:rsidR="001A2CC1" w:rsidRPr="001A2CC1" w:rsidRDefault="001A2CC1" w:rsidP="001A2CC1">
      <w:pPr>
        <w:rPr>
          <w:sz w:val="24"/>
          <w:szCs w:val="24"/>
        </w:rPr>
      </w:pPr>
      <w:r w:rsidRPr="001A2CC1">
        <w:rPr>
          <w:sz w:val="24"/>
          <w:szCs w:val="24"/>
        </w:rPr>
        <w:t xml:space="preserve">von 300.000 – 400.000 € in Kauf? Was könnte mit diesen Steuergeldern alles Sinnvolles entstehen? </w:t>
      </w:r>
    </w:p>
    <w:p w14:paraId="792B3AFF" w14:textId="77777777" w:rsidR="001A2CC1" w:rsidRPr="001A2CC1" w:rsidRDefault="001A2CC1" w:rsidP="001A2CC1">
      <w:pPr>
        <w:rPr>
          <w:sz w:val="24"/>
          <w:szCs w:val="24"/>
        </w:rPr>
      </w:pPr>
      <w:r w:rsidRPr="001A2CC1">
        <w:rPr>
          <w:sz w:val="24"/>
          <w:szCs w:val="24"/>
        </w:rPr>
        <w:t>AFLIG hat hierzu jede Menge Ideen…</w:t>
      </w:r>
    </w:p>
    <w:p w14:paraId="0A835462" w14:textId="77777777" w:rsidR="001A2CC1" w:rsidRPr="001A2CC1" w:rsidRDefault="001A2CC1" w:rsidP="001A2CC1">
      <w:pPr>
        <w:rPr>
          <w:sz w:val="24"/>
          <w:szCs w:val="24"/>
        </w:rPr>
      </w:pPr>
    </w:p>
    <w:p w14:paraId="6B48DDEF" w14:textId="77777777" w:rsidR="001A2CC1" w:rsidRPr="001A2CC1" w:rsidRDefault="001A2CC1" w:rsidP="001A2CC1">
      <w:pPr>
        <w:rPr>
          <w:b/>
          <w:bCs/>
          <w:sz w:val="24"/>
          <w:szCs w:val="24"/>
        </w:rPr>
      </w:pPr>
      <w:r w:rsidRPr="001A2CC1">
        <w:rPr>
          <w:b/>
          <w:bCs/>
          <w:sz w:val="24"/>
          <w:szCs w:val="24"/>
        </w:rPr>
        <w:t xml:space="preserve">Was hat AFLIG seit Gründung im Jahr 2015 </w:t>
      </w:r>
      <w:proofErr w:type="gramStart"/>
      <w:r w:rsidRPr="001A2CC1">
        <w:rPr>
          <w:b/>
          <w:bCs/>
          <w:sz w:val="24"/>
          <w:szCs w:val="24"/>
        </w:rPr>
        <w:t>erreicht ?</w:t>
      </w:r>
      <w:proofErr w:type="gramEnd"/>
    </w:p>
    <w:p w14:paraId="65770BB7" w14:textId="77777777" w:rsidR="001A2CC1" w:rsidRPr="001A2CC1" w:rsidRDefault="001A2CC1" w:rsidP="001A2CC1">
      <w:pPr>
        <w:rPr>
          <w:b/>
          <w:bCs/>
          <w:sz w:val="24"/>
          <w:szCs w:val="24"/>
        </w:rPr>
      </w:pPr>
      <w:r w:rsidRPr="001A2CC1">
        <w:rPr>
          <w:b/>
          <w:bCs/>
          <w:sz w:val="24"/>
          <w:szCs w:val="24"/>
        </w:rPr>
        <w:t xml:space="preserve">-Reduktion der Flugzahlen von 2014 noch 45.000 Flüge auf 16.000 im Jahr 2022 </w:t>
      </w:r>
    </w:p>
    <w:p w14:paraId="230948EB" w14:textId="77777777" w:rsidR="001A2CC1" w:rsidRPr="001A2CC1" w:rsidRDefault="001A2CC1" w:rsidP="001A2CC1">
      <w:pPr>
        <w:rPr>
          <w:b/>
          <w:bCs/>
          <w:sz w:val="24"/>
          <w:szCs w:val="24"/>
        </w:rPr>
      </w:pPr>
      <w:r w:rsidRPr="001A2CC1">
        <w:rPr>
          <w:b/>
          <w:bCs/>
          <w:sz w:val="24"/>
          <w:szCs w:val="24"/>
        </w:rPr>
        <w:t>-Kein Kunstflug mehr (insbesondere von alten Kriegsflugzeugen)</w:t>
      </w:r>
    </w:p>
    <w:p w14:paraId="363F2641" w14:textId="77777777" w:rsidR="001A2CC1" w:rsidRPr="001A2CC1" w:rsidRDefault="001A2CC1" w:rsidP="001A2CC1">
      <w:pPr>
        <w:rPr>
          <w:b/>
          <w:bCs/>
          <w:sz w:val="24"/>
          <w:szCs w:val="24"/>
        </w:rPr>
      </w:pPr>
      <w:r w:rsidRPr="001A2CC1">
        <w:rPr>
          <w:b/>
          <w:bCs/>
          <w:sz w:val="24"/>
          <w:szCs w:val="24"/>
        </w:rPr>
        <w:t xml:space="preserve">-Keine Flüge </w:t>
      </w:r>
      <w:proofErr w:type="gramStart"/>
      <w:r w:rsidRPr="001A2CC1">
        <w:rPr>
          <w:b/>
          <w:bCs/>
          <w:sz w:val="24"/>
          <w:szCs w:val="24"/>
        </w:rPr>
        <w:t>der extrem lauten Gyrocoptern</w:t>
      </w:r>
      <w:proofErr w:type="gramEnd"/>
      <w:r w:rsidRPr="001A2CC1">
        <w:rPr>
          <w:b/>
          <w:bCs/>
          <w:sz w:val="24"/>
          <w:szCs w:val="24"/>
        </w:rPr>
        <w:t xml:space="preserve"> mehr</w:t>
      </w:r>
    </w:p>
    <w:p w14:paraId="2FAB5F03" w14:textId="77777777" w:rsidR="001A2CC1" w:rsidRPr="001A2CC1" w:rsidRDefault="001A2CC1" w:rsidP="001A2CC1">
      <w:pPr>
        <w:rPr>
          <w:b/>
          <w:bCs/>
          <w:sz w:val="24"/>
          <w:szCs w:val="24"/>
        </w:rPr>
      </w:pPr>
      <w:r w:rsidRPr="001A2CC1">
        <w:rPr>
          <w:b/>
          <w:bCs/>
          <w:sz w:val="24"/>
          <w:szCs w:val="24"/>
        </w:rPr>
        <w:t>-Flugzeiten der Fallschirmspringer wurden eingeschränkt.</w:t>
      </w:r>
    </w:p>
    <w:p w14:paraId="6E5F1B97" w14:textId="77777777" w:rsidR="001A2CC1" w:rsidRDefault="001A2CC1" w:rsidP="001A2CC1">
      <w:pPr>
        <w:rPr>
          <w:sz w:val="24"/>
          <w:szCs w:val="24"/>
        </w:rPr>
      </w:pPr>
    </w:p>
    <w:p w14:paraId="3732465B" w14:textId="25B6BC36" w:rsidR="001A2CC1" w:rsidRPr="001A2CC1" w:rsidRDefault="001A2CC1" w:rsidP="001A2CC1">
      <w:pPr>
        <w:rPr>
          <w:sz w:val="24"/>
          <w:szCs w:val="24"/>
        </w:rPr>
      </w:pPr>
      <w:r w:rsidRPr="001A2CC1">
        <w:rPr>
          <w:sz w:val="24"/>
          <w:szCs w:val="24"/>
        </w:rPr>
        <w:t xml:space="preserve">Wollen Sie mehr über Hintergründe und Ziele erfahren und mit uns diskutieren? Gerne, - wir freuen uns auf Sie. </w:t>
      </w:r>
    </w:p>
    <w:p w14:paraId="4165B088" w14:textId="77777777" w:rsidR="001A2CC1" w:rsidRDefault="001A2CC1" w:rsidP="001A2CC1">
      <w:pPr>
        <w:rPr>
          <w:sz w:val="24"/>
          <w:szCs w:val="24"/>
        </w:rPr>
      </w:pPr>
    </w:p>
    <w:p w14:paraId="0F8B74AC" w14:textId="51B254A2" w:rsidR="001A2CC1" w:rsidRPr="001A2CC1" w:rsidRDefault="001A2CC1" w:rsidP="001A2CC1">
      <w:pPr>
        <w:rPr>
          <w:b/>
          <w:bCs/>
          <w:sz w:val="24"/>
          <w:szCs w:val="24"/>
        </w:rPr>
      </w:pPr>
      <w:r w:rsidRPr="001A2CC1">
        <w:rPr>
          <w:sz w:val="24"/>
          <w:szCs w:val="24"/>
        </w:rPr>
        <w:t>Bis demnächst, wir grüßen Sie freundlich</w:t>
      </w:r>
    </w:p>
    <w:p w14:paraId="74079770" w14:textId="77777777" w:rsidR="001A2CC1" w:rsidRPr="001A2CC1" w:rsidRDefault="001A2CC1" w:rsidP="001A2CC1">
      <w:pPr>
        <w:rPr>
          <w:b/>
          <w:bCs/>
          <w:sz w:val="24"/>
          <w:szCs w:val="24"/>
        </w:rPr>
      </w:pPr>
    </w:p>
    <w:p w14:paraId="6249A34A" w14:textId="77777777" w:rsidR="001A2CC1" w:rsidRPr="001A2CC1" w:rsidRDefault="001A2CC1" w:rsidP="001A2CC1">
      <w:pPr>
        <w:rPr>
          <w:sz w:val="24"/>
          <w:szCs w:val="24"/>
        </w:rPr>
      </w:pPr>
      <w:r w:rsidRPr="001A2CC1">
        <w:rPr>
          <w:sz w:val="24"/>
          <w:szCs w:val="24"/>
        </w:rPr>
        <w:t>Ihr AFLIG-Vorstands-Team mit</w:t>
      </w:r>
    </w:p>
    <w:p w14:paraId="3E0A349C" w14:textId="77777777" w:rsidR="001A2CC1" w:rsidRPr="001A2CC1" w:rsidRDefault="001A2CC1" w:rsidP="001A2CC1">
      <w:pPr>
        <w:rPr>
          <w:sz w:val="24"/>
          <w:szCs w:val="24"/>
        </w:rPr>
      </w:pPr>
      <w:r w:rsidRPr="001A2CC1">
        <w:rPr>
          <w:sz w:val="24"/>
          <w:szCs w:val="24"/>
        </w:rPr>
        <w:t>Dorothea Hauß</w:t>
      </w:r>
    </w:p>
    <w:sectPr w:rsidR="001A2CC1" w:rsidRPr="001A2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C1"/>
    <w:rsid w:val="001A2CC1"/>
    <w:rsid w:val="006E3BEB"/>
    <w:rsid w:val="007A0C19"/>
    <w:rsid w:val="008006CF"/>
    <w:rsid w:val="00B13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3ED9"/>
  <w15:chartTrackingRefBased/>
  <w15:docId w15:val="{376EBE4C-3A81-424D-A6FF-3963785C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CC1"/>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1626">
      <w:bodyDiv w:val="1"/>
      <w:marLeft w:val="0"/>
      <w:marRight w:val="0"/>
      <w:marTop w:val="0"/>
      <w:marBottom w:val="0"/>
      <w:divBdr>
        <w:top w:val="none" w:sz="0" w:space="0" w:color="auto"/>
        <w:left w:val="none" w:sz="0" w:space="0" w:color="auto"/>
        <w:bottom w:val="none" w:sz="0" w:space="0" w:color="auto"/>
        <w:right w:val="none" w:sz="0" w:space="0" w:color="auto"/>
      </w:divBdr>
    </w:div>
    <w:div w:id="17625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A0DD9.D7ECB6D0"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Hauß</dc:creator>
  <cp:keywords/>
  <dc:description/>
  <cp:lastModifiedBy>Roman Wick [Musikverein Feldkirch e. V.]</cp:lastModifiedBy>
  <cp:revision>2</cp:revision>
  <cp:lastPrinted>2023-11-08T12:15:00Z</cp:lastPrinted>
  <dcterms:created xsi:type="dcterms:W3CDTF">2023-11-29T20:55:00Z</dcterms:created>
  <dcterms:modified xsi:type="dcterms:W3CDTF">2023-11-29T20:55:00Z</dcterms:modified>
</cp:coreProperties>
</file>